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19884" w14:textId="5B0EAFD0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Соглашение о продаже товаров ООО «</w:t>
      </w:r>
      <w:r w:rsidR="006E36F4" w:rsidRPr="006E36F4">
        <w:rPr>
          <w:rFonts w:ascii="Inter" w:eastAsia="Times New Roman" w:hAnsi="Inter" w:cs="Times New Roman"/>
          <w:sz w:val="42"/>
          <w:szCs w:val="42"/>
          <w:lang w:eastAsia="ru-RU"/>
        </w:rPr>
        <w:t>ТЕРРА-НОВА</w:t>
      </w: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»</w:t>
      </w:r>
    </w:p>
    <w:p w14:paraId="70C50792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Термины и определения</w:t>
      </w:r>
    </w:p>
    <w:p w14:paraId="51C0638D" w14:textId="77777777" w:rsidR="001F37C3" w:rsidRPr="001F37C3" w:rsidRDefault="001F37C3" w:rsidP="001F37C3">
      <w:pPr>
        <w:spacing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оферте, если из контекста не следует иное, нижеприведенные термины имеют следующие значения и являются её составной неотъемлемой частью:</w:t>
      </w:r>
    </w:p>
    <w:p w14:paraId="5CB7E745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«Оферта»</w:t>
      </w:r>
    </w:p>
    <w:p w14:paraId="1630341C" w14:textId="77777777" w:rsidR="001F37C3" w:rsidRPr="001F37C3" w:rsidRDefault="001F37C3" w:rsidP="001F37C3">
      <w:pPr>
        <w:spacing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предложение Продавца, адресованное неопределенному кругу лиц, заключить договор розничной купли-продажи дистанционным способом на указанных в настоящем Соглашении и нижеуказанном сайте Продавца условиях.</w:t>
      </w:r>
    </w:p>
    <w:p w14:paraId="524BDB2E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«Акцепт»</w:t>
      </w:r>
    </w:p>
    <w:p w14:paraId="432458B7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ответ лица о полном и безоговорочном принятии оферты путем совершения действий по оформлению и оплате Заказа.</w:t>
      </w:r>
    </w:p>
    <w:p w14:paraId="646C389F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«Договор розничной купли-продажи дистанционным способом» (далее по тексту – Договор)</w:t>
      </w:r>
    </w:p>
    <w:p w14:paraId="26C52B4B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договор, заключаемый на основании ознакомления Покупателя с предложенным Продавцом описанием товара посредством интернета, исключающим возможность непосредственного ознакомления Покупателя с таким товаром.</w:t>
      </w:r>
    </w:p>
    <w:p w14:paraId="751A9590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«Продавец»</w:t>
      </w:r>
    </w:p>
    <w:p w14:paraId="17E8B3CB" w14:textId="541702C0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Общество с ограниченной ответственностью «</w:t>
      </w:r>
      <w:r w:rsidR="006E36F4" w:rsidRPr="006E36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ТЕРРА-НОВА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(ИНН/КПП </w:t>
      </w:r>
      <w:r w:rsidR="006E36F4" w:rsidRPr="006E36F4">
        <w:rPr>
          <w:rFonts w:ascii="Times New Roman" w:eastAsia="Times New Roman" w:hAnsi="Times New Roman" w:cs="Times New Roman"/>
          <w:sz w:val="24"/>
          <w:szCs w:val="24"/>
          <w:lang w:eastAsia="ru-RU"/>
        </w:rPr>
        <w:t>7816692091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36F4" w:rsidRPr="006E36F4">
        <w:rPr>
          <w:rFonts w:ascii="Times New Roman" w:eastAsia="Times New Roman" w:hAnsi="Times New Roman" w:cs="Times New Roman"/>
          <w:sz w:val="24"/>
          <w:szCs w:val="24"/>
          <w:lang w:eastAsia="ru-RU"/>
        </w:rPr>
        <w:t>781601001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ОГРН </w:t>
      </w:r>
      <w:r w:rsidR="006E36F4" w:rsidRPr="006E36F4">
        <w:rPr>
          <w:rFonts w:ascii="Times New Roman" w:eastAsia="Times New Roman" w:hAnsi="Times New Roman" w:cs="Times New Roman"/>
          <w:sz w:val="24"/>
          <w:szCs w:val="24"/>
          <w:lang w:eastAsia="ru-RU"/>
        </w:rPr>
        <w:t>1197847058738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; юридически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адрес: </w:t>
      </w:r>
      <w:r w:rsidR="006E36F4" w:rsidRPr="006E36F4">
        <w:rPr>
          <w:rFonts w:ascii="Times New Roman" w:eastAsia="Times New Roman" w:hAnsi="Times New Roman" w:cs="Times New Roman"/>
          <w:sz w:val="24"/>
          <w:szCs w:val="24"/>
          <w:lang w:eastAsia="ru-RU"/>
        </w:rPr>
        <w:t>192286, Санкт-</w:t>
      </w:r>
      <w:r w:rsidR="006E36F4" w:rsidRPr="006E36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Петербург г, Альпийский пер, дом № 32, литер А, квартира 177</w:t>
      </w:r>
      <w:r w:rsidR="002F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созданное в соответствии с законодательством РФ, и осуществляющее предпринимательскую деятельность по продаже Товара, в том числе и дистанционным способом.</w:t>
      </w:r>
    </w:p>
    <w:p w14:paraId="55463D99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«Покупатель»</w:t>
      </w:r>
    </w:p>
    <w:p w14:paraId="02B60209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любое физическое или юридическое лицо, принявшее (акцептировавшее) настоящую оферту на нижеуказанных условиях.</w:t>
      </w:r>
    </w:p>
    <w:p w14:paraId="1B78B284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«Товар»</w:t>
      </w:r>
    </w:p>
    <w:p w14:paraId="006541FC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продукция, представленная в Интернет-магазине на момент оформления заказа Покупателем. Перечень товаров, продаваемых дистанционным способом, определяется Продавцом в одностороннем порядке.</w:t>
      </w:r>
    </w:p>
    <w:p w14:paraId="47A1045D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«Заказ»</w:t>
      </w:r>
    </w:p>
    <w:p w14:paraId="073136E3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оформленный Покупателем в Интернет-магазине запрос на покупку и доставку Товаров, выбранных Покупателем в Интернет-магазине, и предоставленный Продавцу посредством сети Интернет (электронная форма, размещенная на </w:t>
      </w:r>
      <w:r w:rsid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 </w:t>
      </w:r>
      <w:hyperlink r:id="rId4" w:history="1">
        <w:r w:rsidRPr="001F37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www.piterra.ru</w:t>
        </w:r>
      </w:hyperlink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оформленный Покуп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ателем по телефону +7 (800) 707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-67.</w:t>
      </w:r>
    </w:p>
    <w:p w14:paraId="06134ED4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«Интернет-магазин»</w:t>
      </w:r>
    </w:p>
    <w:p w14:paraId="2DC3BC83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официальный сайт Продавца, имеющий адрес в сети интернет </w:t>
      </w:r>
      <w:hyperlink r:id="rId5" w:history="1">
        <w:r w:rsidRPr="001F37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www.piterra.ru</w:t>
        </w:r>
      </w:hyperlink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предназначенный для заключения договоров розничной купли-продажи дистанционным способом. Понятия Интернет-магазин и Сайт являются равносильными и трактуются аутентично по тексту данного Договора.</w:t>
      </w:r>
    </w:p>
    <w:p w14:paraId="4923A87C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«Служба доставки»</w:t>
      </w:r>
    </w:p>
    <w:p w14:paraId="78036E0B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сторонняя организация, оказывающая услуги по доставке заказанных Покупателем Товаров.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целей настоящей оферты термины и определения в единственном числе относятся также и к терминам и определениям во множественном числе и наоборот.</w:t>
      </w:r>
    </w:p>
    <w:p w14:paraId="36A18366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1. ОБЩИЕ ПОЛОЖЕНИЯ</w:t>
      </w:r>
    </w:p>
    <w:p w14:paraId="6D3AAD01" w14:textId="77777777" w:rsidR="001F37C3" w:rsidRPr="00231BA9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со статьями 435, п.2. 437 Гражданского Кодекса Российской Федерации (далее — ГК РФ) данный документ является публичной офертой, адресованной физическим и юридическим лицам, именуемым в дальнейшем «Покупатель», и в случае принятия изложенных ниже условий, «Покупатель» выражает намерение считать себя заключившим настоящий Публичный договор (далее – договор) с «Продавцом» на нижеследующих условиях.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Продавец и Покупатель гарантируют, что обладают необходимой право- и дееспособностью, а также всеми правами и полномочиями, необходимыми и достаточными для заключения и исполнения договора розничной купли-продажи Товара.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Заказывая Товар через Интернет-магазин, Покупатель безоговорочно принимает условия настоящей оферты, а также условия, указанные на Сайте. Оплата Покупателем оформленного Заказа является подтверждением заключенной между Продавцом и Покупателем сделки (договора) по розничной купле-продаже Товара.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Настоящий договор описывает общие правовые принципы взаимодействия Покупателя и Продавца. Детальные сведения относительно актуальных условий выставления, обработки, выполнения Заказа, оплаты, доставки и возврата Товара указаны в соответствующих </w:t>
      </w:r>
      <w:r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разделах </w:t>
      </w:r>
      <w:r w:rsidR="00231BA9"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 Интернет-магазина PITERRA</w:t>
      </w:r>
    </w:p>
    <w:p w14:paraId="7F0BEE1B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2. ПРЕДМЕТ ДОГОВОРА</w:t>
      </w:r>
    </w:p>
    <w:p w14:paraId="07BA6DA2" w14:textId="77777777" w:rsidR="0070475A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обязуется передать Товар, предназначенный исключительно для использования, не связанного с предпринимательской деятельностью, в собственность Покупателю в соответствии с Заказом Покупателя, а Покупатель обязуется оплатить и принять Товар на условиях настоящего договора.</w:t>
      </w:r>
    </w:p>
    <w:p w14:paraId="160CA204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Все информационные материалы, представленные на Сайте, носят справочный характер и не могут в полной мере передавать достоверную информацию о свойствах и характеристиках Товара. В случае возникновения у Покупателя вопросов, касающихся 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свойств и характеристик заказываемого им Товара (цветовые решения, материал и пр.), Покупателю необходимо обратиться к Продавцу за получением дополнительной информации по телефону +7 (800) 707 01 67 или адресу электронной почты </w:t>
      </w:r>
      <w:hyperlink r:id="rId6" w:history="1">
        <w:r w:rsidRPr="001F37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shop@piterra.ru</w:t>
        </w:r>
      </w:hyperlink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просьбе Покупателя менеджер Интернет-магазина предоставляет (по телефону или посредством электронной почты) иную информацию, необходимую и достаточную, с точки зрения Покупателя, для принятия им решения о покупке Товара.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Покупатель информирован и согласен с тем, что допускаются незначительные отличия в оттенках цвета между имеющимися на сайте образцами от реальных, в зависимости от оборудования, на котором они просматриваются, что не является браком и не может служить основанием для возврата Товара.</w:t>
      </w:r>
    </w:p>
    <w:p w14:paraId="7DB035D6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3. ПРАВА И ОБЯЗАННОСТИ СТОРОН</w:t>
      </w:r>
    </w:p>
    <w:p w14:paraId="6C0E5065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3.1. Продавец обязуется:</w:t>
      </w:r>
    </w:p>
    <w:p w14:paraId="7C2F240E" w14:textId="77777777" w:rsidR="00B34FA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 момента заключения настоящего договора обеспечить исполнение своих обязательств перед Покупателем на условиях, установленных данным договором, и в соответствии с требованиями действующего законодательства РФ. Продавец оставляет за собой право отказаться от исполнения своих обязательств в случае возникновения обстоятельств непреодолимой силы («форс-мажор») в соответствии</w:t>
      </w:r>
      <w:r w:rsidR="00B3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п. 9.4. настоящего договора.</w:t>
      </w:r>
    </w:p>
    <w:p w14:paraId="3787268C" w14:textId="77777777" w:rsidR="00DD56B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Не разглашать любую частную информацию Покупателя и не предоставлять доступ к этой информации третьим лицам, за исключением предоставления информации лицам, действующим на основании договора с Продавцом в целях исполнения обязательств перед Покупателем, а также в случаях, предусмотренны</w:t>
      </w:r>
      <w:r w:rsidR="00B34FA3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Российским законодательством.</w:t>
      </w:r>
    </w:p>
    <w:p w14:paraId="56DE8D45" w14:textId="77777777" w:rsidR="000651D6" w:rsidRDefault="000651D6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E63B0" w14:textId="77777777" w:rsidR="00AC1A50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Продавец имеет право:</w:t>
      </w:r>
    </w:p>
    <w:p w14:paraId="18A325B1" w14:textId="77777777" w:rsidR="00DD56B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Изменять условия настоящей оферты; цены на Товар; условия оплаты Товара; способы и сроки доставки Товара; а также иные условия, указанные в настоящей оферте или в Интернет-магазине.</w:t>
      </w:r>
    </w:p>
    <w:p w14:paraId="45E9A71B" w14:textId="77777777" w:rsidR="00DD56B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Аннулировать Заказ в случае нарушения Покупателем сроков оплаты Товара в течение 3 календарных дней с момента его оформления.</w:t>
      </w:r>
    </w:p>
    <w:p w14:paraId="2FBC8C4E" w14:textId="77777777" w:rsidR="00ED243D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3.2.3. Без согласования с Покупателем передавать свои права и обязанности по исполнению договора третьим лицам.</w:t>
      </w:r>
    </w:p>
    <w:p w14:paraId="6F5F497A" w14:textId="77777777" w:rsidR="000651D6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Осуществлять записи телефонных переговоров с Покупателем с целью улучшения качества обслуживания, а также в целях урегулирования спорных вопросов, возникающих между Покупателем и Продавцом при заключении и исполнении договора.</w:t>
      </w:r>
    </w:p>
    <w:p w14:paraId="3592AF8D" w14:textId="77777777" w:rsidR="000651D6" w:rsidRDefault="000651D6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59328" w14:textId="77777777" w:rsidR="000651D6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Покупатель обязуется:</w:t>
      </w:r>
    </w:p>
    <w:p w14:paraId="6ECB44B0" w14:textId="77777777" w:rsidR="000651D6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До момента оформления Заказа на Сайте — ознакомиться с содержанием и условиями, установленными в настоящей оферте, а также с иными условиями, указанными на Сайте.</w:t>
      </w:r>
    </w:p>
    <w:p w14:paraId="07170801" w14:textId="77777777" w:rsidR="0064014A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Во исполнение Продавцом своих обязательств перед Покупателем последний должен сообщить все необходимые данные, однозначно идентифицирующие его, как Покупателя, и достаточные для доставки заказанного им Товара.</w:t>
      </w:r>
    </w:p>
    <w:p w14:paraId="199ACFC7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Оплатить и принять заказанный Товар на условиях настоящего договора.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3.3.4. Соблюдать условия, установленные в настоящей оферте, а также иные условия, указанные на Сайте.</w:t>
      </w:r>
    </w:p>
    <w:p w14:paraId="6321CEB9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4. ПОРЯДОК ОФОРМЛЕНИЯ ЗАКАЗА</w:t>
      </w:r>
    </w:p>
    <w:p w14:paraId="23046959" w14:textId="77777777" w:rsidR="00042E99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Покупатель вправе оформить Заказ на любой Товар, представленный на Сайте.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При оформлении Заказа по телефону или посредством электронной формы на Сайте, Покупатель тем самым подтверждает, что он ознакомлен с правилами продажи Товаров через Интернет-магазин, указанными на Сайте и в настоящей оферте, и обязуется предоставить Продавцу всю информацию, необходимую для надлежащего оформления и исполнения Заказа.</w:t>
      </w:r>
    </w:p>
    <w:p w14:paraId="7B4A4283" w14:textId="77777777" w:rsidR="006F259D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При оформлении Заказа через Сайт Покупатель заполняет электронную форму Заказа и отправляет сформированный Заказ Продавцу путем подтверждения Заказа в электронной форме.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Покупатель несет ответственность за содержание и достоверность информации, представленной при оформлении Заказа (заполнение формы Заказа на Сайте).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При отсутствии на складе Продавца необходимого количества или ассортимента заказанного Покупателем Товара, Продавец информирует об этом Покупателя по телефону или путем отправки сообщения на указанный Покуп</w:t>
      </w:r>
      <w:r w:rsidR="006F259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ателем адрес электронной почты.</w:t>
      </w:r>
    </w:p>
    <w:p w14:paraId="6AE68ADB" w14:textId="77777777" w:rsidR="002A3DB9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Покупатель вправе согласиться принять Товар в ином количестве или ассортименте, либо аннулировать свой Заказ.</w:t>
      </w:r>
    </w:p>
    <w:p w14:paraId="2969E9B9" w14:textId="77777777" w:rsidR="001F37C3" w:rsidRPr="001F37C3" w:rsidRDefault="001F37C3" w:rsidP="006F259D">
      <w:pPr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ответа Покупателя в течение 1 календарного дня с момента уведомления Покупателя Продавцом, Продавец вправе аннулировать Заказ Покупателя в полном объеме.</w:t>
      </w:r>
    </w:p>
    <w:p w14:paraId="5F3822EA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5. ЦЕНА ТОВАРА И ОПЛАТА</w:t>
      </w:r>
    </w:p>
    <w:p w14:paraId="07A05A81" w14:textId="77777777" w:rsidR="0013522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Покупатель оплачивает Товар в соответствии с ценами, установленными Продавцом, и отраженными в Коммерческом предложении, направляемом менеджером Продавца Покупателю на электронную почту при оформлении Заказа.</w:t>
      </w:r>
    </w:p>
    <w:p w14:paraId="2DBCC521" w14:textId="77777777" w:rsidR="0013522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Полная стоимость Заказа состоит из стоимости Товара и стоимости доставки (при ее наличии).</w:t>
      </w:r>
    </w:p>
    <w:p w14:paraId="3DE35AA8" w14:textId="77777777" w:rsidR="0013522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Оплата Заказа производится Покупателем в рублях Россий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Федерации на условиях 100% 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предоплаты.</w:t>
      </w:r>
    </w:p>
    <w:p w14:paraId="5619A670" w14:textId="77777777" w:rsidR="0013522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Цена Товара может быть изменена Продавцом в одностороннем порядке, при этом цена на заказанный Покупателем Товар изменению не подлежит.</w:t>
      </w:r>
    </w:p>
    <w:p w14:paraId="3112F480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Оплата Товара производится любым способом, не запрещенным действующим законодательством.</w:t>
      </w:r>
    </w:p>
    <w:p w14:paraId="3F3A95DC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6. ДОСТАВКА ТОВАРА</w:t>
      </w:r>
    </w:p>
    <w:p w14:paraId="4593FE13" w14:textId="77777777" w:rsidR="003954D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Покупатель самостоятельно забирает Товар со склада Продавца (самовывоз) либо доставка Товара Покупателю осуществляется по адресу, указанному Покупателем в форме Заказа в поле «Способ доставки».</w:t>
      </w:r>
    </w:p>
    <w:p w14:paraId="598700FB" w14:textId="77777777" w:rsidR="003954D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Продавец обязуется соблюдать согласованные сроки доставки Товара и не несет ответственности за возможные задержки в доставке ввиду непредвиденных обстоятельств, произошедших не по вине Продавца, которые невозможно было предусмотреть.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В случае если Товар не был передан Покупателю по вине последнего, повторная доставка может быть произведена при условии согласования Продавцом и Покупателем новых сроков доставки и при условии оплаты Покупателем стоимости вторичной доставки Товара.</w:t>
      </w:r>
    </w:p>
    <w:p w14:paraId="2B3D9479" w14:textId="77777777" w:rsidR="003954D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Передача Товара Продавцом Покупателю осуществляется по товарной накладной /Универсальному Передаточному Документу (далее – УПД).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При самовывозе товара обязательство по передаче Товара считается выполненным, а Товар считается переданным и принятым Покупателем с момента подписания товарной накладной/УПД. При доставке товара через транспортную компанию обязательство по передаче Товара считается выполненным, а Товар считается переданным и принятым Покупателем с момента подписания накладной на выдачу груза, предоставляемой транспортной компанией.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Претензии по количеству, ассортименту и/или качеству Товара могут быть заявлены Покупателем не позднее следующего рабочего дня от даты подписания товарной накладной/УПД. При отсутствии претензий в указанный срок, Покупатель не вправе в дальнейшем ссылаться на некомплектность Товара, наличие явных внешних повреждений Товара (явных производственных дефектов), несоответствие фактически поставленного Товара Заказу или сопроводительному документу.</w:t>
      </w:r>
    </w:p>
    <w:p w14:paraId="7475A006" w14:textId="77777777" w:rsidR="003954D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Право собственности и все риски случайной гибели или случайного повреждения Товара переходят от Продавца к Покупателю с момента передачи Товара Покупателю по товарной накладной/УПД.</w:t>
      </w:r>
    </w:p>
    <w:p w14:paraId="5F88FD9D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Более подробная информация о сроках, стоимости и способах доставки Товара указана в разделе Сайта «Доставка».</w:t>
      </w:r>
    </w:p>
    <w:p w14:paraId="25765E8E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7. ВОЗВРАТ ТОВАРА</w:t>
      </w:r>
    </w:p>
    <w:p w14:paraId="4916445A" w14:textId="77777777" w:rsidR="001F37C3" w:rsidRPr="001F37C3" w:rsidRDefault="001F37C3" w:rsidP="001F37C3">
      <w:pPr>
        <w:spacing w:before="600" w:after="300" w:line="435" w:lineRule="atLeast"/>
        <w:jc w:val="both"/>
        <w:outlineLvl w:val="2"/>
        <w:rPr>
          <w:rFonts w:ascii="Inter" w:eastAsia="Times New Roman" w:hAnsi="Inter" w:cs="Times New Roman"/>
          <w:sz w:val="36"/>
          <w:szCs w:val="36"/>
          <w:lang w:eastAsia="ru-RU"/>
        </w:rPr>
      </w:pPr>
      <w:r w:rsidRPr="001F37C3">
        <w:rPr>
          <w:rFonts w:ascii="Inter" w:eastAsia="Times New Roman" w:hAnsi="Inter" w:cs="Times New Roman"/>
          <w:sz w:val="36"/>
          <w:szCs w:val="36"/>
          <w:lang w:eastAsia="ru-RU"/>
        </w:rPr>
        <w:t>7.1. Возврат Товара надлежащего качества.</w:t>
      </w:r>
    </w:p>
    <w:p w14:paraId="76491792" w14:textId="77777777" w:rsidR="007E3ABA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Покупатель, являющийся физическим лицом, вправе отказаться от заказанного Товара надлежащего качества в любое время до его получения, а после получения Товара — в течение семи дней, не считая дня покупки, при условии сохранности товарного вида, потребительских свойств Товара и наличия документов, подтверждающих факт покупки возвращаемого Товара (УПД).</w:t>
      </w:r>
      <w:r w:rsidR="00704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несоблюдении вышеизложенных условий Продавец имеет право отказать Покупателю в приемке возвращаемого последним Товара.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7.1.2. Не допускается отказ от оплаченного Заказа (или его части) надлежащего качества, имеющего индивидуально-определенные свойства, если заказанный Товар может быть использован исключительно приобретающим его Покупателем.</w:t>
      </w:r>
    </w:p>
    <w:p w14:paraId="6D1A24F0" w14:textId="77777777" w:rsidR="00D9250E" w:rsidRPr="00D9250E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7.1.3. При возврате Товара в соответствии с п. 7.1.1. Покупателю возвращается стоимость Товара, за исключением расходов на доставку, в течение 10 рабочих дней со дня передачи </w:t>
      </w:r>
      <w:r w:rsidRPr="00D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 возвращаемого Товара и предоставления Покупателем соответствующего письменного заявления, образец которого находится в</w:t>
      </w:r>
      <w:r w:rsidR="008B212D" w:rsidRPr="00D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 </w:t>
      </w:r>
      <w:r w:rsidR="00553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</w:t>
      </w:r>
      <w:r w:rsidR="008B212D" w:rsidRPr="00553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7" w:history="1">
        <w:r w:rsidR="008B212D" w:rsidRPr="0055377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«Возврат Товара».</w:t>
        </w:r>
      </w:hyperlink>
      <w:r w:rsidR="00553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07F06B" w14:textId="77777777" w:rsidR="0070475A" w:rsidRPr="00D9250E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50E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Товар надлежащего качества, переданный Покупателю, являющемуся юридическим лицом, возврату не подлежит.</w:t>
      </w:r>
    </w:p>
    <w:p w14:paraId="0E9EFBA3" w14:textId="77777777" w:rsidR="0079054A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7.1.5. </w:t>
      </w:r>
      <w:r w:rsidR="00D9250E" w:rsidRPr="00D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7A6B" w:rsidRPr="00D9250E">
        <w:rPr>
          <w:rFonts w:ascii="Times New Roman" w:hAnsi="Times New Roman"/>
        </w:rPr>
        <w:t>озврат товара до склада Поставщика осуществляется Покупателем самостоятельно/за счет Покупателя.</w:t>
      </w:r>
    </w:p>
    <w:p w14:paraId="042849A0" w14:textId="77777777" w:rsidR="0079054A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Возврат Товара ненадлежащего качества.</w:t>
      </w:r>
    </w:p>
    <w:p w14:paraId="189D3573" w14:textId="77777777" w:rsidR="00EF5DF0" w:rsidRPr="00487A6B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7.2.1. Возврат или замена Товара ненадлежащего качества осуществляется в порядке, установленном действующим законодательством, на основании письменного заявления о </w:t>
      </w:r>
      <w:r w:rsidRPr="00C6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возврате Товара, форма которого находится в </w:t>
      </w:r>
      <w:r w:rsidR="00487A6B" w:rsidRPr="00C615CC">
        <w:rPr>
          <w:rFonts w:ascii="Times New Roman" w:hAnsi="Times New Roman"/>
        </w:rPr>
        <w:t>до склада Поставщика Покупателем самостоятельно/за счет Покупателя.</w:t>
      </w:r>
    </w:p>
    <w:p w14:paraId="62184AB3" w14:textId="77777777" w:rsidR="005315A7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7.2.2. В случае письменного обращения Покупателя в адрес Продавца согласно п.7.2.1. с заявлением об обнаружении недостатков приобретенного Товара Продавец обязан принять Товар ненадлежащего качества у </w:t>
      </w:r>
      <w:r w:rsidRPr="0086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и при необходимости в течение 20 (двадцати) дней</w:t>
      </w:r>
      <w:r w:rsidR="00867272" w:rsidRPr="00867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проверку качества Товара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доказанности, что недостатки Товара возникли до его передачи Покупателю, Продавец обязуется удовлетворить требование Покупателя, в случае предъявления таких требований</w:t>
      </w:r>
      <w:r w:rsidR="00531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F6B1A2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Если Продавец подтверждает факт того, что возвращенный товар ненадлежащего качества, то Продавец компенсирует Покупателю стоимость доставки, но только при предъявлении оригиналов документов, подтверждающих оплату доставки.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Продавец не подтверждает факт того, что возвращенный товар ненадлежащего качества, Продавец отправляет возвращенный товар Покупателю обратно за свой счет.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Способ возврата денежных средств совпадает со способом оплаты.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Более подробная информация по возврату Товара указана в разделе Сайта «Возврат Товара».</w:t>
      </w:r>
    </w:p>
    <w:p w14:paraId="0B097051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8. КОНФИДЕНЦИАЛЬНОСТЬ</w:t>
      </w:r>
    </w:p>
    <w:p w14:paraId="04268C73" w14:textId="77777777" w:rsidR="001F37C3" w:rsidRP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Информация, предоставленная Покупателем, является конфиденциальной и используется Продавцом исключительно в целях выполнения своих обязательств перед Покупателем по договору розничной купли-продажи товаров дистанционным способом.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В соответствии с п.4 ст.16 Федерального закона «Об информации, информационных технологиях и о защите информации» Продавец обязуется предотвращать попытки несанкционированного доступа к персональным данным Покупателя, предоставленным Продавцу; своевременно обнаруживать и пресекать такие попытки.</w:t>
      </w:r>
    </w:p>
    <w:p w14:paraId="55E6D405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9. ОТВЕТСТВЕННОСТЬ СТОРОН</w:t>
      </w:r>
    </w:p>
    <w:p w14:paraId="13609F28" w14:textId="77777777" w:rsidR="0044108E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За неисполнение или ненадлежащее исполнение условий настоящего договора (акцептованной Покупателем оферты Продавца) Стороны несут ответственность в соответствии с законодательством Российской Федерации.</w:t>
      </w:r>
    </w:p>
    <w:p w14:paraId="7CC6851D" w14:textId="77777777" w:rsidR="0070475A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Вся текстовая информация и графические изображения, размещенные в Интернет-магазине и на Сайте, имеют законного правообладателя. Незаконное использование указанной информации и изображений преследуется в соответствии с действующим законодательством Российской Федерации.</w:t>
      </w:r>
    </w:p>
    <w:p w14:paraId="66EDA397" w14:textId="77777777" w:rsidR="0070475A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Продавец не несет ответственности в случае неправильного выбора Покупателем характеристик и модификации Товара, являющегося предметом договора купли-продажи; вследствие надлежащего использования Товара, приобретённого в Интернет-магазине, в том числе за потерю потребительских качеств продукции вследствие механического повреждения при невыполнении Покупателем требований и рекомендаций по транспортировке, хранению и монтажу Товара, а также за неправильное заполнение Покупателем Заказа, в т.ч. предоставление Покупателем недостоверной информации о его контактных и персональных данных.</w:t>
      </w:r>
    </w:p>
    <w:p w14:paraId="45A9D403" w14:textId="77777777" w:rsidR="001F37C3" w:rsidRDefault="001F37C3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Стороны освобождаются от ответственности за полное или частичное неисполнение своих обязательств по настоящему договору, если это неисполнение было вызвано обстоятельствами непреодолимой силы (форс-мажор).</w:t>
      </w:r>
    </w:p>
    <w:p w14:paraId="1F37501B" w14:textId="77777777" w:rsidR="0044108E" w:rsidRPr="001F37C3" w:rsidRDefault="0044108E" w:rsidP="001F37C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8ED8F" w14:textId="77777777" w:rsidR="001F37C3" w:rsidRPr="001F37C3" w:rsidRDefault="001F37C3" w:rsidP="001F37C3">
      <w:pPr>
        <w:spacing w:before="600" w:after="300" w:line="720" w:lineRule="atLeast"/>
        <w:jc w:val="both"/>
        <w:outlineLvl w:val="1"/>
        <w:rPr>
          <w:rFonts w:ascii="Inter" w:eastAsia="Times New Roman" w:hAnsi="Inter" w:cs="Times New Roman"/>
          <w:sz w:val="42"/>
          <w:szCs w:val="42"/>
          <w:lang w:eastAsia="ru-RU"/>
        </w:rPr>
      </w:pPr>
      <w:r w:rsidRPr="001F37C3">
        <w:rPr>
          <w:rFonts w:ascii="Inter" w:eastAsia="Times New Roman" w:hAnsi="Inter" w:cs="Times New Roman"/>
          <w:sz w:val="42"/>
          <w:szCs w:val="42"/>
          <w:lang w:eastAsia="ru-RU"/>
        </w:rPr>
        <w:t>10. ПРОЧИЕ УСЛОВИЯ</w:t>
      </w:r>
    </w:p>
    <w:p w14:paraId="798E40F1" w14:textId="77777777" w:rsidR="00551FC2" w:rsidRPr="008B212D" w:rsidRDefault="001F37C3" w:rsidP="00B34FA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К отношениям между Покупателем и </w:t>
      </w:r>
      <w:r w:rsidR="00B34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Продавцом применяются положения </w:t>
      </w: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Гражданского кодекса РФ (в том числе, положение о розничной купле-продаже (глава 30, § 2)), Закон РФ «О защите прав </w:t>
      </w:r>
      <w:r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потребителей» от 07.02.1992 г. № 2300-1, </w:t>
      </w:r>
      <w:r w:rsidR="00E64A3E"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продажи </w:t>
      </w:r>
      <w:r w:rsidR="00E64A3E"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товаров по договору розничной купли-продажи, утвержденные </w:t>
      </w:r>
      <w:r w:rsidR="00231BA9" w:rsidRPr="008B212D">
        <w:rPr>
          <w:rFonts w:ascii="Times New Roman" w:hAnsi="Times New Roman"/>
          <w:sz w:val="24"/>
          <w:szCs w:val="24"/>
        </w:rPr>
        <w:t>Постановление</w:t>
      </w:r>
      <w:r w:rsidR="00E64A3E" w:rsidRPr="008B212D">
        <w:rPr>
          <w:rFonts w:ascii="Times New Roman" w:hAnsi="Times New Roman"/>
          <w:sz w:val="24"/>
          <w:szCs w:val="24"/>
        </w:rPr>
        <w:t>м</w:t>
      </w:r>
      <w:r w:rsidR="00231BA9" w:rsidRPr="008B212D">
        <w:rPr>
          <w:rFonts w:ascii="Times New Roman" w:hAnsi="Times New Roman"/>
          <w:sz w:val="24"/>
          <w:szCs w:val="24"/>
        </w:rPr>
        <w:t xml:space="preserve"> Правительства РФ от 31.12.2020</w:t>
      </w:r>
      <w:r w:rsidR="00B34FA3" w:rsidRPr="008B212D">
        <w:rPr>
          <w:rFonts w:ascii="Times New Roman" w:hAnsi="Times New Roman"/>
          <w:sz w:val="24"/>
          <w:szCs w:val="24"/>
        </w:rPr>
        <w:t xml:space="preserve"> года</w:t>
      </w:r>
      <w:r w:rsidR="00231BA9" w:rsidRPr="008B212D">
        <w:rPr>
          <w:rFonts w:ascii="Times New Roman" w:hAnsi="Times New Roman"/>
          <w:sz w:val="24"/>
          <w:szCs w:val="24"/>
        </w:rPr>
        <w:t xml:space="preserve"> №2463</w:t>
      </w:r>
      <w:r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FA3"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иные положения действующего законодательства </w:t>
      </w:r>
      <w:r w:rsidRPr="008B2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</w:p>
    <w:p w14:paraId="615E4E04" w14:textId="77777777" w:rsidR="001F37C3" w:rsidRPr="001F37C3" w:rsidRDefault="001F37C3" w:rsidP="00B34FA3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C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споры и разногласия, возникшие при исполнении Сторонами обязательств по настоящему договору, решаются путем переговоров, а в случае невозможности урегулирования спора в досудебном порядке, спор разрешается в судебном порядке в соответствии с действующим законодательством Российской Федерации.</w:t>
      </w:r>
    </w:p>
    <w:p w14:paraId="79E3E204" w14:textId="77777777" w:rsidR="00685CBE" w:rsidRDefault="00685CBE"/>
    <w:sectPr w:rsidR="0068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C3"/>
    <w:rsid w:val="00020CB7"/>
    <w:rsid w:val="00042E99"/>
    <w:rsid w:val="000651D6"/>
    <w:rsid w:val="001240D3"/>
    <w:rsid w:val="00135227"/>
    <w:rsid w:val="0017072B"/>
    <w:rsid w:val="001F37C3"/>
    <w:rsid w:val="00231BA9"/>
    <w:rsid w:val="002626EA"/>
    <w:rsid w:val="002A3DB9"/>
    <w:rsid w:val="002F4F8C"/>
    <w:rsid w:val="003954D3"/>
    <w:rsid w:val="0044108E"/>
    <w:rsid w:val="00487A6B"/>
    <w:rsid w:val="005315A7"/>
    <w:rsid w:val="00551FC2"/>
    <w:rsid w:val="0055377F"/>
    <w:rsid w:val="005E5AE1"/>
    <w:rsid w:val="0064014A"/>
    <w:rsid w:val="00656C76"/>
    <w:rsid w:val="00685CBE"/>
    <w:rsid w:val="006E36F4"/>
    <w:rsid w:val="006F259D"/>
    <w:rsid w:val="0070475A"/>
    <w:rsid w:val="00752C54"/>
    <w:rsid w:val="0079054A"/>
    <w:rsid w:val="007E3ABA"/>
    <w:rsid w:val="00867272"/>
    <w:rsid w:val="008B212D"/>
    <w:rsid w:val="00A26161"/>
    <w:rsid w:val="00AC1A50"/>
    <w:rsid w:val="00B34FA3"/>
    <w:rsid w:val="00C615CC"/>
    <w:rsid w:val="00D9250E"/>
    <w:rsid w:val="00DD56B7"/>
    <w:rsid w:val="00E64A3E"/>
    <w:rsid w:val="00EA772F"/>
    <w:rsid w:val="00EB6FA0"/>
    <w:rsid w:val="00ED243D"/>
    <w:rsid w:val="00E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77AF"/>
  <w15:chartTrackingRefBased/>
  <w15:docId w15:val="{7D364D98-3AA1-4200-80E3-13DD553D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3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7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37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37C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2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iterra.ru/clients/faq/?section=%D0%92%D0%BE%D0%B7%D0%B2%D1%80%D0%B0%D1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p@piterra.ru" TargetMode="External"/><Relationship Id="rId5" Type="http://schemas.openxmlformats.org/officeDocument/2006/relationships/hyperlink" Target="https://www.piterra.ru/" TargetMode="External"/><Relationship Id="rId4" Type="http://schemas.openxmlformats.org/officeDocument/2006/relationships/hyperlink" Target="http://www.piterr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Наталия Сергеевна</dc:creator>
  <cp:keywords/>
  <dc:description/>
  <cp:lastModifiedBy>Пиняев  Владимир Владиславович</cp:lastModifiedBy>
  <cp:revision>10</cp:revision>
  <dcterms:created xsi:type="dcterms:W3CDTF">2021-07-29T12:41:00Z</dcterms:created>
  <dcterms:modified xsi:type="dcterms:W3CDTF">2024-11-01T11:01:00Z</dcterms:modified>
</cp:coreProperties>
</file>